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3B6" w:rsidRDefault="002C2257">
      <w:r>
        <w:rPr>
          <w:rFonts w:ascii="Helvetica" w:hAnsi="Helvetica" w:cs="Helvetica"/>
          <w:color w:val="5040AE"/>
          <w:sz w:val="36"/>
          <w:szCs w:val="36"/>
          <w:shd w:val="clear" w:color="auto" w:fill="FFFFFF"/>
        </w:rPr>
        <w:t>Peanut Butter and Jelly</w:t>
      </w:r>
      <w:r>
        <w:rPr>
          <w:rFonts w:ascii="Helvetica" w:hAnsi="Helvetica" w:cs="Helvetica"/>
          <w:color w:val="737373"/>
          <w:sz w:val="20"/>
          <w:szCs w:val="20"/>
        </w:rPr>
        <w:br/>
      </w:r>
      <w:r>
        <w:rPr>
          <w:rFonts w:ascii="Helvetica" w:hAnsi="Helvetica" w:cs="Helvetica"/>
          <w:color w:val="737373"/>
          <w:sz w:val="27"/>
          <w:szCs w:val="27"/>
          <w:shd w:val="clear" w:color="auto" w:fill="FFFFFF"/>
        </w:rPr>
        <w:t>August 5, 2015</w:t>
      </w:r>
      <w:r>
        <w:rPr>
          <w:rFonts w:ascii="Helvetica" w:hAnsi="Helvetica" w:cs="Helvetica"/>
          <w:color w:val="737373"/>
          <w:sz w:val="20"/>
          <w:szCs w:val="20"/>
        </w:rPr>
        <w:br/>
      </w:r>
      <w:r>
        <w:rPr>
          <w:rFonts w:ascii="Helvetica" w:hAnsi="Helvetica" w:cs="Helvetica"/>
          <w:color w:val="737373"/>
          <w:sz w:val="27"/>
          <w:szCs w:val="27"/>
          <w:shd w:val="clear" w:color="auto" w:fill="FFFFFF"/>
        </w:rPr>
        <w:t>  </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7"/>
          <w:szCs w:val="27"/>
          <w:shd w:val="clear" w:color="auto" w:fill="FFFFFF"/>
        </w:rPr>
        <w:t> Peanut butter shopping and label reading brought on a</w:t>
      </w:r>
      <w:r>
        <w:rPr>
          <w:rStyle w:val="Emphasis"/>
          <w:rFonts w:ascii="Helvetica" w:hAnsi="Helvetica" w:cs="Helvetica"/>
          <w:b/>
          <w:bCs/>
          <w:color w:val="737373"/>
          <w:sz w:val="20"/>
          <w:szCs w:val="20"/>
          <w:shd w:val="clear" w:color="auto" w:fill="FFFFFF"/>
        </w:rPr>
        <w:t> new</w:t>
      </w:r>
      <w:r>
        <w:rPr>
          <w:rFonts w:ascii="Helvetica" w:hAnsi="Helvetica" w:cs="Helvetica"/>
          <w:color w:val="737373"/>
          <w:sz w:val="27"/>
          <w:szCs w:val="27"/>
          <w:shd w:val="clear" w:color="auto" w:fill="FFFFFF"/>
        </w:rPr>
        <w:t> experience, recently. I noticed on a jar of “JIF” peanut butter, that chef Diana had purchased at our local grocery store had new statements on the label. Boy was I surprised to read “GMO FREE” and “GLUTEN FREE”. These were found to be new statements when compared to previous purchased half empty jar. </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7"/>
          <w:szCs w:val="27"/>
          <w:shd w:val="clear" w:color="auto" w:fill="FFFFFF"/>
        </w:rPr>
        <w:t> To the best of my knowledge, peanuts are </w:t>
      </w:r>
      <w:r>
        <w:rPr>
          <w:rStyle w:val="Emphasis"/>
          <w:rFonts w:ascii="Helvetica" w:hAnsi="Helvetica" w:cs="Helvetica"/>
          <w:b/>
          <w:bCs/>
          <w:color w:val="737373"/>
          <w:sz w:val="20"/>
          <w:szCs w:val="20"/>
          <w:shd w:val="clear" w:color="auto" w:fill="FFFFFF"/>
        </w:rPr>
        <w:t>naturally </w:t>
      </w:r>
      <w:r>
        <w:rPr>
          <w:rFonts w:ascii="Helvetica" w:hAnsi="Helvetica" w:cs="Helvetica"/>
          <w:color w:val="737373"/>
          <w:sz w:val="27"/>
          <w:szCs w:val="27"/>
          <w:shd w:val="clear" w:color="auto" w:fill="FFFFFF"/>
        </w:rPr>
        <w:t>gluten free. I have always associated gluten with wheat products (flour) and sure enough, the label lists no wheat products. Gluten is the sticky substance that gives adhesiveness to dough, such as wheat flour. </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7"/>
          <w:szCs w:val="27"/>
          <w:shd w:val="clear" w:color="auto" w:fill="FFFFFF"/>
        </w:rPr>
        <w:t> Currently there are “NO GMO PEANUTS” approved for production (being raised) or marketed by agriculture producers (farmers/ranchers). The label does list rapeseed and soybean oil. I had always thought peanuts contained sufficient oil to be creamy and smooth without other oils, but these additional oils may assist to make “my” peanut butter and jelly sandwich creamy and smooth to my liking. </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7"/>
          <w:szCs w:val="27"/>
          <w:shd w:val="clear" w:color="auto" w:fill="FFFFFF"/>
        </w:rPr>
        <w:t> However, checking the grocery store receipt, I did find the previously bought jar of JIF; without, the “NON GMO and Gluten Free” statements were somewhat cheaper. </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7"/>
          <w:szCs w:val="27"/>
          <w:shd w:val="clear" w:color="auto" w:fill="FFFFFF"/>
        </w:rPr>
        <w:t>  This is just one more example of </w:t>
      </w:r>
      <w:r>
        <w:rPr>
          <w:rStyle w:val="Emphasis"/>
          <w:rFonts w:ascii="Helvetica" w:hAnsi="Helvetica" w:cs="Helvetica"/>
          <w:color w:val="737373"/>
          <w:sz w:val="20"/>
          <w:szCs w:val="20"/>
          <w:shd w:val="clear" w:color="auto" w:fill="FFFFFF"/>
        </w:rPr>
        <w:t>marketing</w:t>
      </w:r>
      <w:r>
        <w:rPr>
          <w:rFonts w:ascii="Helvetica" w:hAnsi="Helvetica" w:cs="Helvetica"/>
          <w:color w:val="737373"/>
          <w:sz w:val="27"/>
          <w:szCs w:val="27"/>
          <w:shd w:val="clear" w:color="auto" w:fill="FFFFFF"/>
        </w:rPr>
        <w:t> a product through much </w:t>
      </w:r>
      <w:proofErr w:type="spellStart"/>
      <w:r>
        <w:rPr>
          <w:rStyle w:val="Emphasis"/>
          <w:rFonts w:ascii="Helvetica" w:hAnsi="Helvetica" w:cs="Helvetica"/>
          <w:color w:val="737373"/>
          <w:sz w:val="20"/>
          <w:szCs w:val="20"/>
          <w:shd w:val="clear" w:color="auto" w:fill="FFFFFF"/>
        </w:rPr>
        <w:t>mis</w:t>
      </w:r>
      <w:proofErr w:type="spellEnd"/>
      <w:r>
        <w:rPr>
          <w:rStyle w:val="Emphasis"/>
          <w:rFonts w:ascii="Helvetica" w:hAnsi="Helvetica" w:cs="Helvetica"/>
          <w:color w:val="737373"/>
          <w:sz w:val="20"/>
          <w:szCs w:val="20"/>
          <w:shd w:val="clear" w:color="auto" w:fill="FFFFFF"/>
        </w:rPr>
        <w:t>-information.</w:t>
      </w:r>
      <w:r>
        <w:rPr>
          <w:rFonts w:ascii="Helvetica" w:hAnsi="Helvetica" w:cs="Helvetica"/>
          <w:color w:val="737373"/>
          <w:sz w:val="27"/>
          <w:szCs w:val="27"/>
          <w:shd w:val="clear" w:color="auto" w:fill="FFFFFF"/>
        </w:rPr>
        <w:t xml:space="preserve"> The manufactures are using the label to expand </w:t>
      </w:r>
      <w:proofErr w:type="spellStart"/>
      <w:r>
        <w:rPr>
          <w:rFonts w:ascii="Helvetica" w:hAnsi="Helvetica" w:cs="Helvetica"/>
          <w:color w:val="737373"/>
          <w:sz w:val="27"/>
          <w:szCs w:val="27"/>
          <w:shd w:val="clear" w:color="auto" w:fill="FFFFFF"/>
        </w:rPr>
        <w:t>mis</w:t>
      </w:r>
      <w:proofErr w:type="spellEnd"/>
      <w:r>
        <w:rPr>
          <w:rFonts w:ascii="Helvetica" w:hAnsi="Helvetica" w:cs="Helvetica"/>
          <w:color w:val="737373"/>
          <w:sz w:val="27"/>
          <w:szCs w:val="27"/>
          <w:shd w:val="clear" w:color="auto" w:fill="FFFFFF"/>
        </w:rPr>
        <w:t>-information to American families, creating doubt as to GMO safety without sound science to back-up their claims. </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7"/>
          <w:szCs w:val="27"/>
          <w:shd w:val="clear" w:color="auto" w:fill="FFFFFF"/>
        </w:rPr>
        <w:t> GMO’s are and have been one of the most tested and evaluated food products during the last 20 years, plus. Also, currently there are </w:t>
      </w:r>
      <w:r>
        <w:rPr>
          <w:rStyle w:val="Emphasis"/>
          <w:rFonts w:ascii="Helvetica" w:hAnsi="Helvetica" w:cs="Helvetica"/>
          <w:color w:val="737373"/>
          <w:sz w:val="20"/>
          <w:szCs w:val="20"/>
          <w:shd w:val="clear" w:color="auto" w:fill="FFFFFF"/>
        </w:rPr>
        <w:t>“only eight”</w:t>
      </w:r>
      <w:r>
        <w:rPr>
          <w:rFonts w:ascii="Helvetica" w:hAnsi="Helvetica" w:cs="Helvetica"/>
          <w:color w:val="737373"/>
          <w:sz w:val="27"/>
          <w:szCs w:val="27"/>
          <w:shd w:val="clear" w:color="auto" w:fill="FFFFFF"/>
        </w:rPr>
        <w:t> approved GMO crops raised and marketed: Corn (sweet and field), soybeans, canola, sugar beets, cotton, papaya, squash and alfalfa. Several others are under research and development but have not been approved by FDA, EPA, USDA and other agencies charged with food safety responsibilities. </w:t>
      </w:r>
      <w:r>
        <w:rPr>
          <w:rFonts w:ascii="Helvetica" w:hAnsi="Helvetica" w:cs="Helvetica"/>
          <w:color w:val="737373"/>
          <w:sz w:val="20"/>
          <w:szCs w:val="20"/>
        </w:rPr>
        <w:br/>
      </w:r>
      <w:bookmarkStart w:id="0" w:name="_GoBack"/>
      <w:r>
        <w:rPr>
          <w:rFonts w:ascii="Helvetica" w:hAnsi="Helvetica" w:cs="Helvetica"/>
          <w:color w:val="737373"/>
          <w:sz w:val="20"/>
          <w:szCs w:val="20"/>
        </w:rPr>
        <w:br/>
      </w:r>
      <w:bookmarkEnd w:id="0"/>
      <w:r>
        <w:rPr>
          <w:rFonts w:ascii="Helvetica" w:hAnsi="Helvetica" w:cs="Helvetica"/>
          <w:color w:val="737373"/>
          <w:sz w:val="27"/>
          <w:szCs w:val="27"/>
          <w:shd w:val="clear" w:color="auto" w:fill="FFFFFF"/>
        </w:rPr>
        <w:lastRenderedPageBreak/>
        <w:t> I will continue to enjoy a creamy, smooth variety for my “peanut butter and jelly” sandwich. The new label just makes my PBJ sandwich cost a few cents more. </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7"/>
          <w:szCs w:val="27"/>
          <w:shd w:val="clear" w:color="auto" w:fill="FFFFFF"/>
        </w:rPr>
        <w:t> </w:t>
      </w:r>
      <w:r>
        <w:rPr>
          <w:rStyle w:val="Emphasis"/>
          <w:rFonts w:ascii="Helvetica" w:hAnsi="Helvetica" w:cs="Helvetica"/>
          <w:b/>
          <w:bCs/>
          <w:color w:val="737373"/>
          <w:sz w:val="20"/>
          <w:szCs w:val="20"/>
          <w:shd w:val="clear" w:color="auto" w:fill="FFFFFF"/>
        </w:rPr>
        <w:t>Oh!</w:t>
      </w:r>
      <w:r>
        <w:rPr>
          <w:rFonts w:ascii="Helvetica" w:hAnsi="Helvetica" w:cs="Helvetica"/>
          <w:color w:val="737373"/>
          <w:sz w:val="27"/>
          <w:szCs w:val="27"/>
          <w:shd w:val="clear" w:color="auto" w:fill="FFFFFF"/>
        </w:rPr>
        <w:t> By the way the original “cheerios” are in the</w:t>
      </w:r>
      <w:r>
        <w:rPr>
          <w:rStyle w:val="Emphasis"/>
          <w:rFonts w:ascii="Helvetica" w:hAnsi="Helvetica" w:cs="Helvetica"/>
          <w:b/>
          <w:bCs/>
          <w:color w:val="737373"/>
          <w:sz w:val="20"/>
          <w:szCs w:val="20"/>
          <w:shd w:val="clear" w:color="auto" w:fill="FFFFFF"/>
        </w:rPr>
        <w:t> same</w:t>
      </w:r>
      <w:r>
        <w:rPr>
          <w:rFonts w:ascii="Helvetica" w:hAnsi="Helvetica" w:cs="Helvetica"/>
          <w:color w:val="737373"/>
          <w:sz w:val="27"/>
          <w:szCs w:val="27"/>
          <w:shd w:val="clear" w:color="auto" w:fill="FFFFFF"/>
        </w:rPr>
        <w:t> situation because there are NO GMO oats </w:t>
      </w:r>
      <w:r>
        <w:rPr>
          <w:rStyle w:val="Emphasis"/>
          <w:rFonts w:ascii="Helvetica" w:hAnsi="Helvetica" w:cs="Helvetica"/>
          <w:b/>
          <w:bCs/>
          <w:color w:val="737373"/>
          <w:sz w:val="20"/>
          <w:szCs w:val="20"/>
          <w:shd w:val="clear" w:color="auto" w:fill="FFFFFF"/>
        </w:rPr>
        <w:t>but</w:t>
      </w:r>
      <w:r>
        <w:rPr>
          <w:rFonts w:ascii="Helvetica" w:hAnsi="Helvetica" w:cs="Helvetica"/>
          <w:color w:val="737373"/>
          <w:sz w:val="27"/>
          <w:szCs w:val="27"/>
          <w:shd w:val="clear" w:color="auto" w:fill="FFFFFF"/>
        </w:rPr>
        <w:t> </w:t>
      </w:r>
      <w:r>
        <w:rPr>
          <w:rFonts w:ascii="Helvetica" w:hAnsi="Helvetica" w:cs="Helvetica"/>
          <w:color w:val="737373"/>
          <w:sz w:val="20"/>
          <w:szCs w:val="20"/>
          <w:u w:val="single"/>
          <w:shd w:val="clear" w:color="auto" w:fill="FFFFFF"/>
        </w:rPr>
        <w:t>the label says GMO free.</w:t>
      </w:r>
      <w:r>
        <w:rPr>
          <w:rFonts w:ascii="Helvetica" w:hAnsi="Helvetica" w:cs="Helvetica"/>
          <w:color w:val="737373"/>
          <w:sz w:val="27"/>
          <w:szCs w:val="27"/>
          <w:shd w:val="clear" w:color="auto" w:fill="FFFFFF"/>
        </w:rPr>
        <w:t> </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7"/>
          <w:szCs w:val="27"/>
          <w:shd w:val="clear" w:color="auto" w:fill="FFFFFF"/>
        </w:rPr>
        <w:t>  </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7"/>
          <w:szCs w:val="27"/>
          <w:shd w:val="clear" w:color="auto" w:fill="FFFFFF"/>
        </w:rPr>
        <w:t> Articles you may like:</w:t>
      </w:r>
      <w:r>
        <w:rPr>
          <w:rFonts w:ascii="Helvetica" w:hAnsi="Helvetica" w:cs="Helvetica"/>
          <w:color w:val="737373"/>
          <w:sz w:val="20"/>
          <w:szCs w:val="20"/>
        </w:rPr>
        <w:br/>
      </w:r>
      <w:r>
        <w:rPr>
          <w:rFonts w:ascii="Helvetica" w:hAnsi="Helvetica" w:cs="Helvetica"/>
          <w:color w:val="737373"/>
          <w:sz w:val="20"/>
          <w:szCs w:val="20"/>
        </w:rPr>
        <w:br/>
      </w:r>
      <w:hyperlink r:id="rId4" w:history="1">
        <w:r>
          <w:rPr>
            <w:rStyle w:val="Hyperlink"/>
            <w:rFonts w:ascii="Helvetica" w:hAnsi="Helvetica" w:cs="Helvetica"/>
            <w:color w:val="5D830F"/>
            <w:sz w:val="27"/>
            <w:szCs w:val="27"/>
            <w:shd w:val="clear" w:color="auto" w:fill="FFFFFF"/>
          </w:rPr>
          <w:t> All Food Labels Are Not Created Equal</w:t>
        </w:r>
      </w:hyperlink>
      <w:r>
        <w:rPr>
          <w:rFonts w:ascii="Helvetica" w:hAnsi="Helvetica" w:cs="Helvetica"/>
          <w:color w:val="737373"/>
          <w:sz w:val="20"/>
          <w:szCs w:val="20"/>
        </w:rPr>
        <w:br/>
      </w:r>
      <w:r>
        <w:rPr>
          <w:rFonts w:ascii="Helvetica" w:hAnsi="Helvetica" w:cs="Helvetica"/>
          <w:color w:val="737373"/>
          <w:sz w:val="20"/>
          <w:szCs w:val="20"/>
        </w:rPr>
        <w:br/>
      </w:r>
      <w:hyperlink r:id="rId5" w:history="1">
        <w:r>
          <w:rPr>
            <w:rStyle w:val="Hyperlink"/>
            <w:rFonts w:ascii="Helvetica" w:hAnsi="Helvetica" w:cs="Helvetica"/>
            <w:color w:val="5D830F"/>
            <w:sz w:val="27"/>
            <w:szCs w:val="27"/>
            <w:shd w:val="clear" w:color="auto" w:fill="FFFFFF"/>
          </w:rPr>
          <w:t xml:space="preserve"> Much A </w:t>
        </w:r>
        <w:proofErr w:type="spellStart"/>
        <w:r>
          <w:rPr>
            <w:rStyle w:val="Hyperlink"/>
            <w:rFonts w:ascii="Helvetica" w:hAnsi="Helvetica" w:cs="Helvetica"/>
            <w:color w:val="5D830F"/>
            <w:sz w:val="27"/>
            <w:szCs w:val="27"/>
            <w:shd w:val="clear" w:color="auto" w:fill="FFFFFF"/>
          </w:rPr>
          <w:t>Do</w:t>
        </w:r>
        <w:proofErr w:type="spellEnd"/>
        <w:r>
          <w:rPr>
            <w:rStyle w:val="Hyperlink"/>
            <w:rFonts w:ascii="Helvetica" w:hAnsi="Helvetica" w:cs="Helvetica"/>
            <w:color w:val="5D830F"/>
            <w:sz w:val="27"/>
            <w:szCs w:val="27"/>
            <w:shd w:val="clear" w:color="auto" w:fill="FFFFFF"/>
          </w:rPr>
          <w:t xml:space="preserve"> About Nothing</w:t>
        </w:r>
      </w:hyperlink>
      <w:r>
        <w:rPr>
          <w:rFonts w:ascii="Helvetica" w:hAnsi="Helvetica" w:cs="Helvetica"/>
          <w:color w:val="737373"/>
          <w:sz w:val="20"/>
          <w:szCs w:val="20"/>
        </w:rPr>
        <w:br/>
      </w:r>
      <w:r>
        <w:rPr>
          <w:rFonts w:ascii="Helvetica" w:hAnsi="Helvetica" w:cs="Helvetica"/>
          <w:color w:val="737373"/>
          <w:sz w:val="20"/>
          <w:szCs w:val="20"/>
        </w:rPr>
        <w:br/>
      </w:r>
      <w:hyperlink r:id="rId6" w:history="1">
        <w:r>
          <w:rPr>
            <w:rStyle w:val="Hyperlink"/>
            <w:rFonts w:ascii="Helvetica" w:hAnsi="Helvetica" w:cs="Helvetica"/>
            <w:color w:val="5D830F"/>
            <w:sz w:val="27"/>
            <w:szCs w:val="27"/>
            <w:shd w:val="clear" w:color="auto" w:fill="FFFFFF"/>
          </w:rPr>
          <w:t> GMO Fact and Opinion </w:t>
        </w:r>
      </w:hyperlink>
      <w:r>
        <w:rPr>
          <w:rFonts w:ascii="Helvetica" w:hAnsi="Helvetica" w:cs="Helvetica"/>
          <w:color w:val="737373"/>
          <w:sz w:val="20"/>
          <w:szCs w:val="20"/>
        </w:rPr>
        <w:br/>
      </w:r>
      <w:r>
        <w:rPr>
          <w:rFonts w:ascii="Helvetica" w:hAnsi="Helvetica" w:cs="Helvetica"/>
          <w:color w:val="737373"/>
          <w:sz w:val="20"/>
          <w:szCs w:val="20"/>
        </w:rPr>
        <w:br/>
      </w:r>
      <w:hyperlink r:id="rId7" w:history="1">
        <w:r>
          <w:rPr>
            <w:rStyle w:val="Hyperlink"/>
            <w:rFonts w:ascii="Helvetica" w:hAnsi="Helvetica" w:cs="Helvetica"/>
            <w:color w:val="5D830F"/>
            <w:sz w:val="27"/>
            <w:szCs w:val="27"/>
            <w:shd w:val="clear" w:color="auto" w:fill="FFFFFF"/>
          </w:rPr>
          <w:t> Organic vs. Milk </w:t>
        </w:r>
      </w:hyperlink>
      <w:r>
        <w:rPr>
          <w:rFonts w:ascii="Helvetica" w:hAnsi="Helvetica" w:cs="Helvetica"/>
          <w:color w:val="737373"/>
          <w:sz w:val="20"/>
          <w:szCs w:val="20"/>
        </w:rPr>
        <w:br/>
      </w:r>
      <w:r>
        <w:rPr>
          <w:rFonts w:ascii="Helvetica" w:hAnsi="Helvetica" w:cs="Helvetica"/>
          <w:color w:val="737373"/>
          <w:sz w:val="20"/>
          <w:szCs w:val="20"/>
        </w:rPr>
        <w:br/>
      </w:r>
      <w:hyperlink r:id="rId8" w:history="1">
        <w:r>
          <w:rPr>
            <w:rStyle w:val="Hyperlink"/>
            <w:rFonts w:ascii="Helvetica" w:hAnsi="Helvetica" w:cs="Helvetica"/>
            <w:color w:val="5D830F"/>
            <w:sz w:val="27"/>
            <w:szCs w:val="27"/>
            <w:shd w:val="clear" w:color="auto" w:fill="FFFFFF"/>
          </w:rPr>
          <w:t> GMO Labeling Act</w:t>
        </w:r>
      </w:hyperlink>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shd w:val="clear" w:color="auto" w:fill="FFFFFF"/>
        </w:rPr>
        <w:t> </w:t>
      </w:r>
    </w:p>
    <w:sectPr w:rsidR="00171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57"/>
    <w:rsid w:val="001713B6"/>
    <w:rsid w:val="002C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4849A-5EC7-42C3-BBB2-426094E5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2257"/>
    <w:rPr>
      <w:i/>
      <w:iCs/>
    </w:rPr>
  </w:style>
  <w:style w:type="character" w:styleId="Hyperlink">
    <w:name w:val="Hyperlink"/>
    <w:basedOn w:val="DefaultParagraphFont"/>
    <w:uiPriority w:val="99"/>
    <w:semiHidden/>
    <w:unhideWhenUsed/>
    <w:rsid w:val="002C2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1/8/9/9/18991133/gmo_labeling_act_july_11_2015_thoughts_150.docx" TargetMode="External"/><Relationship Id="rId3" Type="http://schemas.openxmlformats.org/officeDocument/2006/relationships/webSettings" Target="webSettings.xml"/><Relationship Id="rId7" Type="http://schemas.openxmlformats.org/officeDocument/2006/relationships/hyperlink" Target="http://weebly-file/1/8/9/9/18991133/fairlife_milk_july_11_2015_moms_kitchen_table_149.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gmo_editorial_comments.doc" TargetMode="External"/><Relationship Id="rId5" Type="http://schemas.openxmlformats.org/officeDocument/2006/relationships/hyperlink" Target="http://weebly-file/1/8/9/9/18991133/much_a_do_about_nothing.docx" TargetMode="External"/><Relationship Id="rId10" Type="http://schemas.openxmlformats.org/officeDocument/2006/relationships/theme" Target="theme/theme1.xml"/><Relationship Id="rId4" Type="http://schemas.openxmlformats.org/officeDocument/2006/relationships/hyperlink" Target="http://weebly-file/1/8/9/9/18991133/all_food_labels_are_not_created_equal.doc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2016-04-11T16:28:00Z</dcterms:created>
  <dcterms:modified xsi:type="dcterms:W3CDTF">2016-04-11T16:28:00Z</dcterms:modified>
</cp:coreProperties>
</file>